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3" w:rsidRPr="00A712C3" w:rsidRDefault="00013D44" w:rsidP="006067C4">
      <w:pPr>
        <w:pStyle w:val="Normlnweb"/>
        <w:spacing w:before="0" w:beforeAutospacing="0"/>
        <w:jc w:val="center"/>
        <w:rPr>
          <w:b/>
          <w:sz w:val="32"/>
          <w:szCs w:val="32"/>
        </w:rPr>
      </w:pPr>
      <w:r w:rsidRPr="00A712C3">
        <w:rPr>
          <w:b/>
          <w:sz w:val="32"/>
          <w:szCs w:val="32"/>
        </w:rPr>
        <w:t>Školní seznam literárních děl pro ústní maturitní zkoušku</w:t>
      </w:r>
      <w:r w:rsidR="006067C4">
        <w:rPr>
          <w:b/>
          <w:sz w:val="32"/>
          <w:szCs w:val="32"/>
        </w:rPr>
        <w:t xml:space="preserve"> z </w:t>
      </w:r>
      <w:r w:rsidRPr="00A712C3">
        <w:rPr>
          <w:b/>
          <w:sz w:val="32"/>
          <w:szCs w:val="32"/>
        </w:rPr>
        <w:t>českého jazyka a literatury</w:t>
      </w:r>
      <w:r w:rsidR="00A712C3" w:rsidRPr="00A712C3">
        <w:rPr>
          <w:b/>
          <w:sz w:val="32"/>
          <w:szCs w:val="32"/>
        </w:rPr>
        <w:t xml:space="preserve"> </w:t>
      </w:r>
    </w:p>
    <w:p w:rsidR="00C66758" w:rsidRPr="00A712C3" w:rsidRDefault="00013D44" w:rsidP="00A712C3">
      <w:pPr>
        <w:pStyle w:val="Normlnweb"/>
        <w:spacing w:before="0" w:beforeAutospacing="0"/>
        <w:jc w:val="center"/>
        <w:rPr>
          <w:b/>
          <w:sz w:val="32"/>
          <w:szCs w:val="32"/>
        </w:rPr>
      </w:pPr>
      <w:r w:rsidRPr="00A712C3">
        <w:rPr>
          <w:b/>
          <w:sz w:val="32"/>
          <w:szCs w:val="32"/>
        </w:rPr>
        <w:t>201</w:t>
      </w:r>
      <w:r w:rsidR="0036350E">
        <w:rPr>
          <w:b/>
          <w:sz w:val="32"/>
          <w:szCs w:val="32"/>
        </w:rPr>
        <w:t>7</w:t>
      </w:r>
      <w:bookmarkStart w:id="0" w:name="_GoBack"/>
      <w:bookmarkEnd w:id="0"/>
      <w:r w:rsidR="00BB77CC" w:rsidRPr="00A712C3">
        <w:rPr>
          <w:b/>
          <w:sz w:val="32"/>
          <w:szCs w:val="32"/>
        </w:rPr>
        <w:t>/201</w:t>
      </w:r>
      <w:r w:rsidR="0036350E">
        <w:rPr>
          <w:b/>
          <w:sz w:val="32"/>
          <w:szCs w:val="32"/>
        </w:rPr>
        <w:t>8</w:t>
      </w:r>
    </w:p>
    <w:p w:rsidR="00013D44" w:rsidRPr="00762C3D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762C3D">
        <w:rPr>
          <w:b/>
          <w:sz w:val="28"/>
          <w:szCs w:val="28"/>
        </w:rPr>
        <w:t>Světová a česká literatura do konce 1</w:t>
      </w:r>
      <w:r w:rsidR="00BB77CC" w:rsidRPr="00762C3D">
        <w:rPr>
          <w:b/>
          <w:sz w:val="28"/>
          <w:szCs w:val="28"/>
        </w:rPr>
        <w:t>8</w:t>
      </w:r>
      <w:r w:rsidRPr="00762C3D">
        <w:rPr>
          <w:b/>
          <w:sz w:val="28"/>
          <w:szCs w:val="28"/>
        </w:rPr>
        <w:t>. století</w:t>
      </w:r>
    </w:p>
    <w:p w:rsidR="002C1EB4" w:rsidRDefault="00013D44" w:rsidP="00A712C3">
      <w:pPr>
        <w:pStyle w:val="Normlnweb"/>
        <w:spacing w:before="0" w:beforeAutospacing="0"/>
      </w:pPr>
      <w:r>
        <w:t xml:space="preserve">Bible – Starý zákon 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Boccaccio</w:t>
      </w:r>
      <w:proofErr w:type="spellEnd"/>
      <w:r>
        <w:t xml:space="preserve"> G., Dekameron </w:t>
      </w:r>
    </w:p>
    <w:p w:rsidR="002C1EB4" w:rsidRDefault="002C1EB4" w:rsidP="00A712C3">
      <w:pPr>
        <w:pStyle w:val="Normlnweb"/>
        <w:spacing w:before="0" w:beforeAutospacing="0"/>
      </w:pPr>
      <w:proofErr w:type="spellStart"/>
      <w:r>
        <w:t>Defoe</w:t>
      </w:r>
      <w:proofErr w:type="spellEnd"/>
      <w:r>
        <w:t xml:space="preserve"> D., Robinson </w:t>
      </w:r>
      <w:proofErr w:type="spellStart"/>
      <w:r>
        <w:t>Crusoe</w:t>
      </w:r>
      <w:proofErr w:type="spellEnd"/>
    </w:p>
    <w:p w:rsidR="00013D44" w:rsidRDefault="00013D44" w:rsidP="00A712C3">
      <w:pPr>
        <w:pStyle w:val="Normlnweb"/>
        <w:spacing w:before="0" w:beforeAutospacing="0"/>
      </w:pPr>
      <w:r>
        <w:t xml:space="preserve">Homér, Odyssea </w:t>
      </w:r>
    </w:p>
    <w:p w:rsidR="00013D44" w:rsidRDefault="00013D44" w:rsidP="00A712C3">
      <w:pPr>
        <w:pStyle w:val="Normlnweb"/>
        <w:spacing w:before="0" w:beforeAutospacing="0"/>
      </w:pPr>
      <w:r>
        <w:t xml:space="preserve">Komenský J. A., Labyrint světa a ráj srdce </w:t>
      </w:r>
    </w:p>
    <w:p w:rsidR="002C1EB4" w:rsidRDefault="002C1EB4" w:rsidP="00A712C3">
      <w:pPr>
        <w:pStyle w:val="Normlnweb"/>
        <w:spacing w:before="0" w:beforeAutospacing="0"/>
      </w:pPr>
      <w:r>
        <w:t>Kosmas, Kronika česká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Moliére</w:t>
      </w:r>
      <w:proofErr w:type="spellEnd"/>
      <w:r>
        <w:t xml:space="preserve">, Lakomec </w:t>
      </w:r>
    </w:p>
    <w:p w:rsidR="002C1EB4" w:rsidRDefault="002C1EB4" w:rsidP="00A712C3">
      <w:pPr>
        <w:pStyle w:val="Normlnweb"/>
        <w:spacing w:before="0" w:beforeAutospacing="0"/>
      </w:pPr>
      <w:r>
        <w:t>Píseň o Rolandovi</w:t>
      </w:r>
    </w:p>
    <w:p w:rsidR="00013D44" w:rsidRDefault="00013D44" w:rsidP="00A712C3">
      <w:pPr>
        <w:pStyle w:val="Normlnweb"/>
        <w:spacing w:before="0" w:beforeAutospacing="0"/>
      </w:pPr>
      <w:r>
        <w:t xml:space="preserve">Shakespeare W., Hamlet </w:t>
      </w:r>
    </w:p>
    <w:p w:rsidR="0038487E" w:rsidRDefault="0038487E" w:rsidP="00A712C3">
      <w:pPr>
        <w:pStyle w:val="Normlnweb"/>
        <w:spacing w:before="0" w:beforeAutospacing="0"/>
      </w:pPr>
      <w:r>
        <w:t>Shakespeare W., Zkrocení zlé ženy</w:t>
      </w:r>
    </w:p>
    <w:p w:rsidR="00C66758" w:rsidRDefault="00C66758" w:rsidP="00A712C3">
      <w:pPr>
        <w:pStyle w:val="Normlnweb"/>
        <w:spacing w:before="0" w:beforeAutospacing="0"/>
      </w:pPr>
      <w:r>
        <w:t xml:space="preserve">Sofokles, </w:t>
      </w:r>
      <w:proofErr w:type="spellStart"/>
      <w:r>
        <w:t>Antigona</w:t>
      </w:r>
      <w:proofErr w:type="spellEnd"/>
    </w:p>
    <w:p w:rsidR="00CD5CE7" w:rsidRDefault="00CD5CE7" w:rsidP="00A712C3">
      <w:pPr>
        <w:pStyle w:val="Normlnweb"/>
        <w:spacing w:before="0" w:beforeAutospacing="0"/>
      </w:pPr>
    </w:p>
    <w:p w:rsidR="00BB77CC" w:rsidRPr="00762C3D" w:rsidRDefault="00BB77CC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762C3D">
        <w:rPr>
          <w:b/>
          <w:sz w:val="28"/>
          <w:szCs w:val="28"/>
        </w:rPr>
        <w:t xml:space="preserve">Světová a česká literatura do konce 19. </w:t>
      </w:r>
      <w:r w:rsidR="00762C3D">
        <w:rPr>
          <w:b/>
          <w:sz w:val="28"/>
          <w:szCs w:val="28"/>
        </w:rPr>
        <w:t>s</w:t>
      </w:r>
      <w:r w:rsidRPr="00762C3D">
        <w:rPr>
          <w:b/>
          <w:sz w:val="28"/>
          <w:szCs w:val="28"/>
        </w:rPr>
        <w:t>toletí</w:t>
      </w:r>
    </w:p>
    <w:p w:rsidR="00BB77CC" w:rsidRDefault="00BB77CC" w:rsidP="00A712C3">
      <w:pPr>
        <w:pStyle w:val="Normlnweb"/>
        <w:spacing w:before="0" w:beforeAutospacing="0"/>
      </w:pPr>
      <w:r>
        <w:t xml:space="preserve">Arbes J., Svatý Xaverius </w:t>
      </w:r>
    </w:p>
    <w:p w:rsidR="00BB77CC" w:rsidRDefault="00BB77CC" w:rsidP="00A712C3">
      <w:pPr>
        <w:pStyle w:val="Normlnweb"/>
        <w:spacing w:before="0" w:beforeAutospacing="0"/>
      </w:pPr>
      <w:r>
        <w:t xml:space="preserve">Borovský K. H., Tyrolské elegie </w:t>
      </w:r>
    </w:p>
    <w:p w:rsidR="00BB77CC" w:rsidRDefault="00BB77CC" w:rsidP="00A712C3">
      <w:pPr>
        <w:pStyle w:val="Normlnweb"/>
        <w:spacing w:before="0" w:beforeAutospacing="0"/>
      </w:pPr>
      <w:r>
        <w:t xml:space="preserve">Čelakovský F. L., Ohlas písní ruských a českých </w:t>
      </w:r>
    </w:p>
    <w:p w:rsidR="00BB77CC" w:rsidRDefault="00BB77CC" w:rsidP="00A712C3">
      <w:pPr>
        <w:pStyle w:val="Normlnweb"/>
        <w:spacing w:before="0" w:beforeAutospacing="0"/>
      </w:pPr>
      <w:r>
        <w:t>Dick</w:t>
      </w:r>
      <w:r w:rsidR="003167EA">
        <w:t>ens Ch.,</w:t>
      </w:r>
      <w:r>
        <w:t xml:space="preserve"> Oliver Twist </w:t>
      </w:r>
    </w:p>
    <w:p w:rsidR="00BB77CC" w:rsidRDefault="00BB77CC" w:rsidP="00A712C3">
      <w:pPr>
        <w:pStyle w:val="Normlnweb"/>
        <w:spacing w:before="0" w:beforeAutospacing="0"/>
      </w:pPr>
      <w:proofErr w:type="spellStart"/>
      <w:r>
        <w:t>Dostojevskij</w:t>
      </w:r>
      <w:proofErr w:type="spellEnd"/>
      <w:r>
        <w:t xml:space="preserve"> F. M., Zločin a trest </w:t>
      </w:r>
    </w:p>
    <w:p w:rsidR="00BB77CC" w:rsidRDefault="00BB77CC" w:rsidP="00A712C3">
      <w:pPr>
        <w:pStyle w:val="Normlnweb"/>
        <w:spacing w:before="0" w:beforeAutospacing="0"/>
      </w:pPr>
      <w:r>
        <w:t>Erben K. J., Kytice</w:t>
      </w:r>
    </w:p>
    <w:p w:rsidR="00471136" w:rsidRDefault="00471136" w:rsidP="00A712C3">
      <w:pPr>
        <w:pStyle w:val="Normlnweb"/>
        <w:spacing w:before="0" w:beforeAutospacing="0"/>
      </w:pPr>
      <w:r>
        <w:t xml:space="preserve">Goethe J. W., Utrpení mladého Werthera </w:t>
      </w:r>
    </w:p>
    <w:p w:rsidR="00BB77CC" w:rsidRDefault="00BB77CC" w:rsidP="00A712C3">
      <w:pPr>
        <w:pStyle w:val="Normlnweb"/>
        <w:spacing w:before="0" w:beforeAutospacing="0"/>
      </w:pPr>
      <w:r>
        <w:t xml:space="preserve">Hugo V., Bídníci </w:t>
      </w:r>
    </w:p>
    <w:p w:rsidR="00BB77CC" w:rsidRDefault="00BB77CC" w:rsidP="00A712C3">
      <w:pPr>
        <w:pStyle w:val="Normlnweb"/>
        <w:spacing w:before="0" w:beforeAutospacing="0"/>
      </w:pPr>
      <w:r>
        <w:lastRenderedPageBreak/>
        <w:t xml:space="preserve">Mácha K. H., Máj </w:t>
      </w:r>
    </w:p>
    <w:p w:rsidR="00BB77CC" w:rsidRDefault="00BB77CC" w:rsidP="00A712C3">
      <w:pPr>
        <w:pStyle w:val="Normlnweb"/>
        <w:spacing w:before="0" w:beforeAutospacing="0"/>
      </w:pPr>
      <w:r>
        <w:t>Mrštíkové A. a V.,</w:t>
      </w:r>
      <w:r w:rsidR="005B38DD">
        <w:t xml:space="preserve"> </w:t>
      </w:r>
      <w:r>
        <w:t xml:space="preserve">Maryša </w:t>
      </w:r>
    </w:p>
    <w:p w:rsidR="00BB77CC" w:rsidRDefault="00BB77CC" w:rsidP="00A712C3">
      <w:pPr>
        <w:pStyle w:val="Normlnweb"/>
        <w:spacing w:before="0" w:beforeAutospacing="0"/>
      </w:pPr>
      <w:r>
        <w:t xml:space="preserve">Neruda J., Povídky malostranské </w:t>
      </w:r>
    </w:p>
    <w:p w:rsidR="00BB77CC" w:rsidRDefault="001637D3" w:rsidP="00A712C3">
      <w:pPr>
        <w:pStyle w:val="Normlnweb"/>
        <w:spacing w:before="0" w:beforeAutospacing="0"/>
      </w:pPr>
      <w:proofErr w:type="spellStart"/>
      <w:r>
        <w:t>Poe</w:t>
      </w:r>
      <w:proofErr w:type="spellEnd"/>
      <w:r>
        <w:t xml:space="preserve"> E. A., P</w:t>
      </w:r>
      <w:r w:rsidR="00BB77CC">
        <w:t xml:space="preserve">ovídky </w:t>
      </w:r>
    </w:p>
    <w:p w:rsidR="00BB77CC" w:rsidRDefault="00BB77CC" w:rsidP="00A712C3">
      <w:pPr>
        <w:pStyle w:val="Normlnweb"/>
        <w:spacing w:before="0" w:beforeAutospacing="0"/>
      </w:pPr>
      <w:r>
        <w:t>Puškin A. S., Evžen On</w:t>
      </w:r>
      <w:r w:rsidR="007D31B6">
        <w:t xml:space="preserve">ěgin </w:t>
      </w:r>
    </w:p>
    <w:p w:rsidR="0078492A" w:rsidRDefault="0078492A" w:rsidP="0078492A">
      <w:pPr>
        <w:pStyle w:val="Normlnweb"/>
        <w:spacing w:before="0" w:beforeAutospacing="0"/>
      </w:pPr>
      <w:proofErr w:type="spellStart"/>
      <w:r>
        <w:t>Wells</w:t>
      </w:r>
      <w:proofErr w:type="spellEnd"/>
      <w:r>
        <w:t xml:space="preserve"> H. G., Válka světů</w:t>
      </w:r>
    </w:p>
    <w:p w:rsidR="00A16772" w:rsidRDefault="00A16772" w:rsidP="00A712C3">
      <w:pPr>
        <w:pStyle w:val="Normlnweb"/>
        <w:spacing w:before="0" w:beforeAutospacing="0"/>
      </w:pPr>
      <w:r>
        <w:t>Winter Z., Rozina sebranec</w:t>
      </w:r>
    </w:p>
    <w:p w:rsidR="00CD5CE7" w:rsidRDefault="00BB77CC" w:rsidP="00A712C3">
      <w:pPr>
        <w:pStyle w:val="Normlnweb"/>
        <w:spacing w:before="0" w:beforeAutospacing="0"/>
      </w:pPr>
      <w:proofErr w:type="spellStart"/>
      <w:r>
        <w:t>Zola</w:t>
      </w:r>
      <w:proofErr w:type="spellEnd"/>
      <w:r>
        <w:t xml:space="preserve"> E., </w:t>
      </w:r>
      <w:proofErr w:type="spellStart"/>
      <w:r>
        <w:t>Nana</w:t>
      </w:r>
      <w:proofErr w:type="spellEnd"/>
    </w:p>
    <w:p w:rsidR="00A712C3" w:rsidRDefault="00A712C3" w:rsidP="00A712C3">
      <w:pPr>
        <w:pStyle w:val="Normlnweb"/>
        <w:spacing w:before="0" w:beforeAutospacing="0"/>
        <w:rPr>
          <w:b/>
          <w:sz w:val="28"/>
          <w:szCs w:val="28"/>
        </w:rPr>
      </w:pPr>
    </w:p>
    <w:p w:rsidR="00013D44" w:rsidRPr="003D1551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3D1551">
        <w:rPr>
          <w:b/>
          <w:sz w:val="28"/>
          <w:szCs w:val="28"/>
        </w:rPr>
        <w:t>Světová literatura 20. a 21. století</w:t>
      </w:r>
    </w:p>
    <w:p w:rsidR="00013D44" w:rsidRPr="009F7190" w:rsidRDefault="00013D44" w:rsidP="00A712C3">
      <w:pPr>
        <w:pStyle w:val="Normlnweb"/>
        <w:spacing w:before="0" w:beforeAutospacing="0"/>
      </w:pPr>
      <w:proofErr w:type="spellStart"/>
      <w:r w:rsidRPr="009F7190">
        <w:t>Bradbury</w:t>
      </w:r>
      <w:proofErr w:type="spellEnd"/>
      <w:r w:rsidRPr="009F7190">
        <w:t xml:space="preserve"> R., 451 stupňů Fahrenheita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Eco</w:t>
      </w:r>
      <w:proofErr w:type="spellEnd"/>
      <w:r>
        <w:t xml:space="preserve"> U., Jméno růže </w:t>
      </w:r>
    </w:p>
    <w:p w:rsidR="00013D44" w:rsidRDefault="00013D44" w:rsidP="00A712C3">
      <w:pPr>
        <w:pStyle w:val="Normlnweb"/>
        <w:spacing w:before="0" w:beforeAutospacing="0"/>
      </w:pPr>
      <w:r>
        <w:t xml:space="preserve">Exupéry de Saint A., Malý princ </w:t>
      </w:r>
    </w:p>
    <w:p w:rsidR="00013D44" w:rsidRDefault="00013D44" w:rsidP="00A712C3">
      <w:pPr>
        <w:pStyle w:val="Normlnweb"/>
        <w:spacing w:before="0" w:beforeAutospacing="0"/>
      </w:pPr>
      <w:r>
        <w:t xml:space="preserve">Fitzgerald F. S., Velký </w:t>
      </w:r>
      <w:proofErr w:type="spellStart"/>
      <w:r>
        <w:t>Gatsby</w:t>
      </w:r>
      <w:proofErr w:type="spellEnd"/>
    </w:p>
    <w:p w:rsidR="00013D44" w:rsidRDefault="00013D44" w:rsidP="00A712C3">
      <w:pPr>
        <w:pStyle w:val="Normlnweb"/>
        <w:spacing w:before="0" w:beforeAutospacing="0"/>
      </w:pPr>
      <w:proofErr w:type="spellStart"/>
      <w:r>
        <w:t>Hemingway</w:t>
      </w:r>
      <w:proofErr w:type="spellEnd"/>
      <w:r>
        <w:t xml:space="preserve"> E., Komu zvoní hrana </w:t>
      </w:r>
    </w:p>
    <w:p w:rsidR="0070151A" w:rsidRDefault="0070151A" w:rsidP="00A712C3">
      <w:pPr>
        <w:pStyle w:val="Normlnweb"/>
        <w:spacing w:before="0" w:beforeAutospacing="0"/>
      </w:pPr>
      <w:proofErr w:type="spellStart"/>
      <w:r>
        <w:t>Kerouac</w:t>
      </w:r>
      <w:proofErr w:type="spellEnd"/>
      <w:r>
        <w:t xml:space="preserve"> J., Na cestě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Kesey</w:t>
      </w:r>
      <w:proofErr w:type="spellEnd"/>
      <w:r>
        <w:t xml:space="preserve"> K., Vyhoďme ho z kola ven 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Orwell</w:t>
      </w:r>
      <w:proofErr w:type="spellEnd"/>
      <w:r>
        <w:t xml:space="preserve"> G., 1984 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Remarque</w:t>
      </w:r>
      <w:proofErr w:type="spellEnd"/>
      <w:r>
        <w:t xml:space="preserve"> E. M., Na západní frontě klid </w:t>
      </w:r>
    </w:p>
    <w:p w:rsidR="00013D44" w:rsidRDefault="00013D44" w:rsidP="00A712C3">
      <w:pPr>
        <w:pStyle w:val="Normlnweb"/>
        <w:spacing w:before="0" w:beforeAutospacing="0"/>
      </w:pPr>
      <w:r>
        <w:t>Rolland R., Petr a Lucie</w:t>
      </w:r>
    </w:p>
    <w:p w:rsidR="00013D44" w:rsidRDefault="00013D44" w:rsidP="00A712C3">
      <w:pPr>
        <w:pStyle w:val="Normlnweb"/>
        <w:spacing w:before="0" w:beforeAutospacing="0"/>
      </w:pPr>
      <w:r>
        <w:t xml:space="preserve">Ryan P., Jak jsem vyhrál válku </w:t>
      </w:r>
    </w:p>
    <w:p w:rsidR="00013D44" w:rsidRDefault="00013D44" w:rsidP="00A712C3">
      <w:pPr>
        <w:pStyle w:val="Normlnweb"/>
        <w:spacing w:before="0" w:beforeAutospacing="0"/>
      </w:pPr>
      <w:r>
        <w:t xml:space="preserve">Shaw G. B., </w:t>
      </w:r>
      <w:proofErr w:type="spellStart"/>
      <w:r>
        <w:t>Pygmalion</w:t>
      </w:r>
      <w:proofErr w:type="spellEnd"/>
    </w:p>
    <w:p w:rsidR="00013D44" w:rsidRDefault="00013D44" w:rsidP="00A712C3">
      <w:pPr>
        <w:pStyle w:val="Normlnweb"/>
        <w:spacing w:before="0" w:beforeAutospacing="0"/>
      </w:pPr>
      <w:proofErr w:type="spellStart"/>
      <w:r>
        <w:t>Solženicyn</w:t>
      </w:r>
      <w:proofErr w:type="spellEnd"/>
      <w:r>
        <w:t xml:space="preserve"> A. I., Jeden den Ivana </w:t>
      </w:r>
      <w:proofErr w:type="spellStart"/>
      <w:r>
        <w:t>Děnisoviče</w:t>
      </w:r>
      <w:proofErr w:type="spellEnd"/>
    </w:p>
    <w:p w:rsidR="00013D44" w:rsidRDefault="00013D44" w:rsidP="00A712C3">
      <w:pPr>
        <w:pStyle w:val="Normlnweb"/>
        <w:spacing w:before="0" w:beforeAutospacing="0"/>
      </w:pPr>
      <w:proofErr w:type="spellStart"/>
      <w:r>
        <w:t>Styron</w:t>
      </w:r>
      <w:proofErr w:type="spellEnd"/>
      <w:r>
        <w:t xml:space="preserve"> W., </w:t>
      </w:r>
      <w:proofErr w:type="spellStart"/>
      <w:r>
        <w:t>Sophiina</w:t>
      </w:r>
      <w:proofErr w:type="spellEnd"/>
      <w:r>
        <w:t xml:space="preserve"> volba </w:t>
      </w:r>
    </w:p>
    <w:p w:rsidR="00013D44" w:rsidRDefault="00013D44" w:rsidP="00A712C3">
      <w:pPr>
        <w:pStyle w:val="Normlnweb"/>
        <w:spacing w:before="0" w:beforeAutospacing="0"/>
      </w:pPr>
      <w:r>
        <w:t>Tolkien J. R. R., Hobit</w:t>
      </w:r>
    </w:p>
    <w:p w:rsidR="00013D44" w:rsidRPr="003D1551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3D1551">
        <w:rPr>
          <w:b/>
          <w:sz w:val="28"/>
          <w:szCs w:val="28"/>
        </w:rPr>
        <w:lastRenderedPageBreak/>
        <w:t>Česká literatura 20. a 21.</w:t>
      </w:r>
      <w:r w:rsidR="00CD5CE7" w:rsidRPr="003D1551">
        <w:rPr>
          <w:b/>
          <w:sz w:val="28"/>
          <w:szCs w:val="28"/>
        </w:rPr>
        <w:t xml:space="preserve"> </w:t>
      </w:r>
      <w:r w:rsidRPr="003D1551">
        <w:rPr>
          <w:b/>
          <w:sz w:val="28"/>
          <w:szCs w:val="28"/>
        </w:rPr>
        <w:t>století</w:t>
      </w:r>
    </w:p>
    <w:p w:rsidR="00013D44" w:rsidRDefault="00013D44" w:rsidP="00A712C3">
      <w:pPr>
        <w:pStyle w:val="Normlnweb"/>
        <w:spacing w:before="0" w:beforeAutospacing="0"/>
      </w:pPr>
      <w:r w:rsidRPr="007D2A3D">
        <w:t>Boučková T., Šíleně smutné povídky</w:t>
      </w:r>
    </w:p>
    <w:p w:rsidR="00013D44" w:rsidRDefault="00013D44" w:rsidP="00A712C3">
      <w:pPr>
        <w:pStyle w:val="Normlnweb"/>
        <w:spacing w:before="0" w:beforeAutospacing="0"/>
      </w:pPr>
      <w:r>
        <w:t>Čapek K., Bílá nemoc</w:t>
      </w:r>
    </w:p>
    <w:p w:rsidR="00013D44" w:rsidRPr="007D2A3D" w:rsidRDefault="00013D44" w:rsidP="00A712C3">
      <w:pPr>
        <w:pStyle w:val="Normlnweb"/>
        <w:spacing w:before="0" w:beforeAutospacing="0"/>
      </w:pPr>
      <w:r>
        <w:t xml:space="preserve">Čapek K., Krakatit </w:t>
      </w:r>
    </w:p>
    <w:p w:rsidR="00013D44" w:rsidRDefault="00013D44" w:rsidP="00A712C3">
      <w:pPr>
        <w:pStyle w:val="Normlnweb"/>
        <w:spacing w:before="0" w:beforeAutospacing="0"/>
      </w:pPr>
      <w:r>
        <w:t xml:space="preserve">Dyk V., Krysař </w:t>
      </w:r>
    </w:p>
    <w:p w:rsidR="00013D44" w:rsidRDefault="00013D44" w:rsidP="00A712C3">
      <w:pPr>
        <w:pStyle w:val="Normlnweb"/>
        <w:spacing w:before="0" w:beforeAutospacing="0"/>
      </w:pPr>
      <w:r>
        <w:t xml:space="preserve">Fuks L., Spalovač mrtvol </w:t>
      </w:r>
    </w:p>
    <w:p w:rsidR="00013D44" w:rsidRDefault="00013D44" w:rsidP="00A712C3">
      <w:pPr>
        <w:pStyle w:val="Normlnweb"/>
        <w:spacing w:before="0" w:beforeAutospacing="0"/>
      </w:pPr>
      <w:r>
        <w:t xml:space="preserve">Havlíček J., Petrolejové lampy </w:t>
      </w:r>
    </w:p>
    <w:p w:rsidR="00013D44" w:rsidRDefault="00013D44" w:rsidP="00A712C3">
      <w:pPr>
        <w:pStyle w:val="Normlnweb"/>
        <w:spacing w:before="0" w:beforeAutospacing="0"/>
      </w:pPr>
      <w:r>
        <w:t xml:space="preserve">Hrabal B., Ostře sledované vlaky </w:t>
      </w:r>
    </w:p>
    <w:p w:rsidR="00013D44" w:rsidRDefault="00013D44" w:rsidP="00A712C3">
      <w:pPr>
        <w:pStyle w:val="Normlnweb"/>
        <w:spacing w:before="0" w:beforeAutospacing="0"/>
      </w:pPr>
      <w:r>
        <w:t>Hrabal B., Postřižiny</w:t>
      </w:r>
    </w:p>
    <w:p w:rsidR="00013D44" w:rsidRDefault="00013D44" w:rsidP="00A712C3">
      <w:pPr>
        <w:pStyle w:val="Normlnweb"/>
        <w:spacing w:before="0" w:beforeAutospacing="0"/>
      </w:pPr>
      <w:r>
        <w:t>Hrabě V., Blues pro bláznivou holku</w:t>
      </w:r>
    </w:p>
    <w:p w:rsidR="00013D44" w:rsidRDefault="00013D44" w:rsidP="00A712C3">
      <w:pPr>
        <w:pStyle w:val="Normlnweb"/>
        <w:spacing w:before="0" w:beforeAutospacing="0"/>
      </w:pPr>
      <w:r>
        <w:t>Klíma I., Má veselá jitra</w:t>
      </w:r>
    </w:p>
    <w:p w:rsidR="00013D44" w:rsidRDefault="00013D44" w:rsidP="00A712C3">
      <w:pPr>
        <w:pStyle w:val="Normlnweb"/>
        <w:spacing w:before="0" w:beforeAutospacing="0"/>
      </w:pPr>
      <w:r>
        <w:t xml:space="preserve">Kundera M., Nesnesitelná lehkost bytí </w:t>
      </w:r>
    </w:p>
    <w:p w:rsidR="00013D44" w:rsidRDefault="00013D44" w:rsidP="00A712C3">
      <w:pPr>
        <w:pStyle w:val="Normlnweb"/>
        <w:spacing w:before="0" w:beforeAutospacing="0"/>
      </w:pPr>
      <w:r>
        <w:t xml:space="preserve">Lustig A., Modlitba pro Kateřinu Horovitzovou </w:t>
      </w:r>
    </w:p>
    <w:p w:rsidR="00013D44" w:rsidRDefault="00013D44" w:rsidP="00A712C3">
      <w:pPr>
        <w:pStyle w:val="Normlnweb"/>
        <w:spacing w:before="0" w:beforeAutospacing="0"/>
      </w:pPr>
      <w:r>
        <w:t xml:space="preserve">Nezval V., Edison </w:t>
      </w:r>
    </w:p>
    <w:p w:rsidR="00013D44" w:rsidRDefault="00013D44" w:rsidP="00A712C3">
      <w:pPr>
        <w:pStyle w:val="Normlnweb"/>
        <w:spacing w:before="0" w:beforeAutospacing="0"/>
      </w:pPr>
      <w:r>
        <w:t xml:space="preserve">Pavel O., Smrt krásných srnců </w:t>
      </w:r>
    </w:p>
    <w:p w:rsidR="00013D44" w:rsidRDefault="00013D44" w:rsidP="00A712C3">
      <w:pPr>
        <w:pStyle w:val="Normlnweb"/>
        <w:spacing w:before="0" w:beforeAutospacing="0"/>
      </w:pPr>
      <w:r>
        <w:t xml:space="preserve">Seifert J., Na vlnách TSF </w:t>
      </w:r>
    </w:p>
    <w:p w:rsidR="00013D44" w:rsidRDefault="00013D44" w:rsidP="00A712C3">
      <w:pPr>
        <w:pStyle w:val="Normlnweb"/>
        <w:spacing w:before="0" w:beforeAutospacing="0"/>
      </w:pPr>
      <w:r>
        <w:t>Svěrák Z., Smoljak L., České nebe</w:t>
      </w:r>
    </w:p>
    <w:p w:rsidR="00013D44" w:rsidRDefault="00013D44" w:rsidP="00A712C3">
      <w:pPr>
        <w:pStyle w:val="Normlnweb"/>
        <w:spacing w:before="0" w:beforeAutospacing="0"/>
      </w:pPr>
      <w:r>
        <w:t xml:space="preserve">Škvorecký J., Zbabělci </w:t>
      </w:r>
    </w:p>
    <w:p w:rsidR="00013D44" w:rsidRDefault="00013D44" w:rsidP="00A712C3">
      <w:pPr>
        <w:pStyle w:val="Normlnweb"/>
        <w:spacing w:before="0" w:beforeAutospacing="0"/>
      </w:pPr>
      <w:r>
        <w:t>Urban M., Lord Mord</w:t>
      </w:r>
    </w:p>
    <w:p w:rsidR="00013D44" w:rsidRDefault="00013D44" w:rsidP="00A712C3">
      <w:pPr>
        <w:pStyle w:val="Normlnweb"/>
        <w:spacing w:before="0" w:beforeAutospacing="0"/>
      </w:pPr>
      <w:r>
        <w:t xml:space="preserve">Vančura V., Markéta Lazarová </w:t>
      </w:r>
    </w:p>
    <w:p w:rsidR="00013D44" w:rsidRDefault="00013D44" w:rsidP="00A712C3">
      <w:pPr>
        <w:pStyle w:val="Normlnweb"/>
        <w:spacing w:before="0" w:beforeAutospacing="0"/>
      </w:pPr>
      <w:r>
        <w:t>Vančura V., Rozmarné léto</w:t>
      </w:r>
    </w:p>
    <w:p w:rsidR="00E701BB" w:rsidRDefault="00013D44" w:rsidP="00A712C3">
      <w:pPr>
        <w:pStyle w:val="Normlnweb"/>
        <w:spacing w:before="0" w:beforeAutospacing="0"/>
      </w:pPr>
      <w:proofErr w:type="spellStart"/>
      <w:r>
        <w:t>Viewegh</w:t>
      </w:r>
      <w:proofErr w:type="spellEnd"/>
      <w:r>
        <w:t xml:space="preserve"> M., Báječná léta pod psa </w:t>
      </w:r>
    </w:p>
    <w:sectPr w:rsidR="00E701BB" w:rsidSect="00CC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4"/>
    <w:rsid w:val="00013D44"/>
    <w:rsid w:val="00026779"/>
    <w:rsid w:val="000936C5"/>
    <w:rsid w:val="000C09D7"/>
    <w:rsid w:val="000E7DF9"/>
    <w:rsid w:val="000E7FE9"/>
    <w:rsid w:val="001637D3"/>
    <w:rsid w:val="002C1EB4"/>
    <w:rsid w:val="003167EA"/>
    <w:rsid w:val="0036350E"/>
    <w:rsid w:val="00382300"/>
    <w:rsid w:val="0038487E"/>
    <w:rsid w:val="003D1551"/>
    <w:rsid w:val="003F4BD4"/>
    <w:rsid w:val="00471136"/>
    <w:rsid w:val="004C0D84"/>
    <w:rsid w:val="00591DB8"/>
    <w:rsid w:val="005B38DD"/>
    <w:rsid w:val="005C2977"/>
    <w:rsid w:val="006067C4"/>
    <w:rsid w:val="006217E8"/>
    <w:rsid w:val="0069069D"/>
    <w:rsid w:val="0070151A"/>
    <w:rsid w:val="00762C3D"/>
    <w:rsid w:val="0078492A"/>
    <w:rsid w:val="007D31B6"/>
    <w:rsid w:val="009D5D53"/>
    <w:rsid w:val="00A16772"/>
    <w:rsid w:val="00A46974"/>
    <w:rsid w:val="00A471FC"/>
    <w:rsid w:val="00A712C3"/>
    <w:rsid w:val="00BB77CC"/>
    <w:rsid w:val="00BC1586"/>
    <w:rsid w:val="00C66758"/>
    <w:rsid w:val="00CD5CE7"/>
    <w:rsid w:val="00E701BB"/>
    <w:rsid w:val="00ED21C5"/>
    <w:rsid w:val="00ED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3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3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82FC-2738-4851-8E32-3E74F9DF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Zdena Uhlířová</cp:lastModifiedBy>
  <cp:revision>2</cp:revision>
  <dcterms:created xsi:type="dcterms:W3CDTF">2017-08-31T08:53:00Z</dcterms:created>
  <dcterms:modified xsi:type="dcterms:W3CDTF">2017-08-31T08:53:00Z</dcterms:modified>
</cp:coreProperties>
</file>