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139C02" w14:textId="77777777" w:rsidR="002A5447" w:rsidRPr="00556616" w:rsidRDefault="00F02B6C" w:rsidP="00556616">
      <w:pPr>
        <w:spacing w:after="480"/>
        <w:rPr>
          <w:rFonts w:asciiTheme="minorHAnsi" w:hAnsiTheme="minorHAnsi" w:cstheme="minorHAnsi"/>
          <w:sz w:val="28"/>
          <w:szCs w:val="28"/>
        </w:rPr>
      </w:pPr>
      <w:r w:rsidRPr="00556616">
        <w:rPr>
          <w:rFonts w:asciiTheme="minorHAnsi" w:hAnsiTheme="minorHAnsi" w:cstheme="minorHAnsi"/>
          <w:b/>
          <w:sz w:val="28"/>
          <w:szCs w:val="28"/>
        </w:rPr>
        <w:t xml:space="preserve">MATURITNÍ TÉMATA ZE SPOLEČENSKÝCH VĚD </w:t>
      </w:r>
    </w:p>
    <w:p w14:paraId="1654B50C" w14:textId="77777777" w:rsidR="002A5447" w:rsidRPr="00556616" w:rsidRDefault="00F02B6C" w:rsidP="00556616">
      <w:pPr>
        <w:rPr>
          <w:rFonts w:asciiTheme="minorHAnsi" w:hAnsiTheme="minorHAnsi" w:cstheme="minorHAnsi"/>
        </w:rPr>
      </w:pPr>
      <w:r w:rsidRPr="00556616">
        <w:rPr>
          <w:rFonts w:asciiTheme="minorHAnsi" w:hAnsiTheme="minorHAnsi" w:cstheme="minorHAnsi"/>
          <w:b/>
        </w:rPr>
        <w:t xml:space="preserve">Profilová část maturitní zkoušky </w:t>
      </w:r>
    </w:p>
    <w:p w14:paraId="4AB2494D" w14:textId="77777777" w:rsidR="002A5447" w:rsidRPr="00556616" w:rsidRDefault="00F810AD" w:rsidP="00556616">
      <w:pPr>
        <w:rPr>
          <w:rFonts w:asciiTheme="minorHAnsi" w:hAnsiTheme="minorHAnsi" w:cstheme="minorHAnsi"/>
        </w:rPr>
      </w:pPr>
      <w:r w:rsidRPr="00556616">
        <w:rPr>
          <w:rFonts w:asciiTheme="minorHAnsi" w:hAnsiTheme="minorHAnsi" w:cstheme="minorHAnsi"/>
          <w:b/>
        </w:rPr>
        <w:t>Termín: jaro, podzim 2021</w:t>
      </w:r>
      <w:r w:rsidR="00F02B6C" w:rsidRPr="00556616">
        <w:rPr>
          <w:rFonts w:asciiTheme="minorHAnsi" w:hAnsiTheme="minorHAnsi" w:cstheme="minorHAnsi"/>
          <w:b/>
        </w:rPr>
        <w:t xml:space="preserve"> </w:t>
      </w:r>
    </w:p>
    <w:p w14:paraId="5066308B" w14:textId="24AB2C27" w:rsidR="002A5447" w:rsidRPr="00556616" w:rsidRDefault="00F02B6C" w:rsidP="00556616">
      <w:pPr>
        <w:spacing w:after="480"/>
        <w:rPr>
          <w:rFonts w:asciiTheme="minorHAnsi" w:hAnsiTheme="minorHAnsi" w:cstheme="minorHAnsi"/>
        </w:rPr>
      </w:pPr>
      <w:r w:rsidRPr="00556616">
        <w:rPr>
          <w:rFonts w:asciiTheme="minorHAnsi" w:hAnsiTheme="minorHAnsi" w:cstheme="minorHAnsi"/>
          <w:b/>
        </w:rPr>
        <w:t xml:space="preserve">Obor: 78-42-M/02 Ekonomické lyceum </w:t>
      </w:r>
    </w:p>
    <w:p w14:paraId="7B6116B0" w14:textId="77777777" w:rsidR="002A5447" w:rsidRPr="00556616" w:rsidRDefault="00BA7EA9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Vývoj české filozofie, významní čeští filoz</w:t>
      </w:r>
      <w:r w:rsidR="00F02B6C" w:rsidRPr="00556616">
        <w:rPr>
          <w:rFonts w:asciiTheme="minorHAnsi" w:hAnsiTheme="minorHAnsi" w:cstheme="minorHAnsi"/>
          <w:szCs w:val="24"/>
        </w:rPr>
        <w:t xml:space="preserve">ofové </w:t>
      </w:r>
    </w:p>
    <w:p w14:paraId="56B0681B" w14:textId="77777777" w:rsidR="002A5447" w:rsidRPr="00556616" w:rsidRDefault="00BA7EA9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Novověká filoz</w:t>
      </w:r>
      <w:r w:rsidR="00F02B6C" w:rsidRPr="00556616">
        <w:rPr>
          <w:rFonts w:asciiTheme="minorHAnsi" w:hAnsiTheme="minorHAnsi" w:cstheme="minorHAnsi"/>
          <w:szCs w:val="24"/>
        </w:rPr>
        <w:t>ofie a její hlavní proudy</w:t>
      </w:r>
    </w:p>
    <w:p w14:paraId="4896AB8D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 xml:space="preserve">Středověká a renesanční </w:t>
      </w:r>
      <w:r w:rsidR="00BA7EA9" w:rsidRPr="00556616">
        <w:rPr>
          <w:rFonts w:asciiTheme="minorHAnsi" w:hAnsiTheme="minorHAnsi" w:cstheme="minorHAnsi"/>
          <w:szCs w:val="24"/>
        </w:rPr>
        <w:t>filoz</w:t>
      </w:r>
      <w:r w:rsidRPr="00556616">
        <w:rPr>
          <w:rFonts w:asciiTheme="minorHAnsi" w:hAnsiTheme="minorHAnsi" w:cstheme="minorHAnsi"/>
          <w:szCs w:val="24"/>
        </w:rPr>
        <w:t>ofie</w:t>
      </w:r>
    </w:p>
    <w:p w14:paraId="57400E99" w14:textId="77777777" w:rsidR="002A5447" w:rsidRPr="00556616" w:rsidRDefault="00BA7EA9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Vrcholná řecká filoz</w:t>
      </w:r>
      <w:r w:rsidR="00F02B6C" w:rsidRPr="00556616">
        <w:rPr>
          <w:rFonts w:asciiTheme="minorHAnsi" w:hAnsiTheme="minorHAnsi" w:cstheme="minorHAnsi"/>
          <w:szCs w:val="24"/>
        </w:rPr>
        <w:t>ofie</w:t>
      </w:r>
    </w:p>
    <w:p w14:paraId="4F7CDD45" w14:textId="77777777" w:rsidR="002A5447" w:rsidRPr="00556616" w:rsidRDefault="00BA7EA9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Filoz</w:t>
      </w:r>
      <w:r w:rsidR="00F02B6C" w:rsidRPr="00556616">
        <w:rPr>
          <w:rFonts w:asciiTheme="minorHAnsi" w:hAnsiTheme="minorHAnsi" w:cstheme="minorHAnsi"/>
          <w:szCs w:val="24"/>
        </w:rPr>
        <w:t>ofie jako věda a její počátky</w:t>
      </w:r>
    </w:p>
    <w:p w14:paraId="04418A2B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Kultura, subkultura a jejich procesy, masová kultura a reklama</w:t>
      </w:r>
    </w:p>
    <w:p w14:paraId="615E4EE3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Mezinárodní politická, vojenská a ekonomická integrace</w:t>
      </w:r>
    </w:p>
    <w:p w14:paraId="7A054E4D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Mezinárodní vztahy, globalizace a její důsledky</w:t>
      </w:r>
    </w:p>
    <w:p w14:paraId="3899D922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Religionistika</w:t>
      </w:r>
    </w:p>
    <w:p w14:paraId="012BBC41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Etika</w:t>
      </w:r>
    </w:p>
    <w:p w14:paraId="05E1C75C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Politické strany, ideologie, doktríny</w:t>
      </w:r>
    </w:p>
    <w:p w14:paraId="41A9BB50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Demokracie a její hodnoty a principy, participace občanů na politickém životě</w:t>
      </w:r>
    </w:p>
    <w:p w14:paraId="2783B574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Ústavní systém ČR, Ústava ČR</w:t>
      </w:r>
    </w:p>
    <w:p w14:paraId="02D4DF03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Lidská a občanská práva</w:t>
      </w:r>
    </w:p>
    <w:p w14:paraId="3B7C2E96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Politické vědy, teorie státu</w:t>
      </w:r>
    </w:p>
    <w:p w14:paraId="261408B0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Teorie práva</w:t>
      </w:r>
    </w:p>
    <w:p w14:paraId="699E0A66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Veřejné právo</w:t>
      </w:r>
    </w:p>
    <w:p w14:paraId="6F01C950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Soukromé právo</w:t>
      </w:r>
    </w:p>
    <w:p w14:paraId="3294EF3C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Psychologie jako věda</w:t>
      </w:r>
    </w:p>
    <w:p w14:paraId="16AA9D4D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Psychologie osobnosti</w:t>
      </w:r>
    </w:p>
    <w:p w14:paraId="2A6157E9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Poznávací procesy, emočněvolní procesy</w:t>
      </w:r>
    </w:p>
    <w:p w14:paraId="73763D50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Sociálně patologické jevy, duševní zdraví, psychohygiena</w:t>
      </w:r>
    </w:p>
    <w:p w14:paraId="1A1B24B2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Sociologie</w:t>
      </w:r>
    </w:p>
    <w:p w14:paraId="1E5B733E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>Sociální psychologie</w:t>
      </w:r>
    </w:p>
    <w:p w14:paraId="3560DC4E" w14:textId="77777777" w:rsidR="002A5447" w:rsidRPr="00556616" w:rsidRDefault="00F02B6C" w:rsidP="00556616">
      <w:pPr>
        <w:pStyle w:val="Odstavecseseznamem"/>
        <w:numPr>
          <w:ilvl w:val="0"/>
          <w:numId w:val="1"/>
        </w:numPr>
        <w:ind w:firstLine="0"/>
        <w:jc w:val="both"/>
        <w:rPr>
          <w:rFonts w:asciiTheme="minorHAnsi" w:hAnsiTheme="minorHAnsi" w:cstheme="minorHAnsi"/>
          <w:szCs w:val="24"/>
        </w:rPr>
      </w:pPr>
      <w:r w:rsidRPr="00556616">
        <w:rPr>
          <w:rFonts w:asciiTheme="minorHAnsi" w:hAnsiTheme="minorHAnsi" w:cstheme="minorHAnsi"/>
          <w:szCs w:val="24"/>
        </w:rPr>
        <w:t xml:space="preserve">Sociologické problémy </w:t>
      </w:r>
    </w:p>
    <w:p w14:paraId="5FF05A73" w14:textId="77777777" w:rsidR="00C05E91" w:rsidRPr="00556616" w:rsidRDefault="00C05E91" w:rsidP="00556616">
      <w:pPr>
        <w:jc w:val="both"/>
        <w:rPr>
          <w:rFonts w:asciiTheme="minorHAnsi" w:hAnsiTheme="minorHAnsi" w:cstheme="minorHAnsi"/>
        </w:rPr>
      </w:pPr>
    </w:p>
    <w:p w14:paraId="22CADDDF" w14:textId="54F59773" w:rsidR="00C05E91" w:rsidRPr="00556616" w:rsidRDefault="00556616" w:rsidP="00556616">
      <w:pPr>
        <w:pStyle w:val="Odstavecseseznamem"/>
        <w:ind w:left="0"/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Praha 14. </w:t>
      </w:r>
      <w:r w:rsidR="00C05E91" w:rsidRPr="00556616">
        <w:rPr>
          <w:rFonts w:asciiTheme="minorHAnsi" w:hAnsiTheme="minorHAnsi" w:cstheme="minorHAnsi"/>
          <w:szCs w:val="24"/>
        </w:rPr>
        <w:t>září 2020</w:t>
      </w:r>
    </w:p>
    <w:p w14:paraId="5BAE83A9" w14:textId="77777777" w:rsidR="002A5447" w:rsidRPr="00556616" w:rsidRDefault="002A5447" w:rsidP="00556616">
      <w:pPr>
        <w:jc w:val="both"/>
        <w:rPr>
          <w:rFonts w:asciiTheme="minorHAnsi" w:hAnsiTheme="minorHAnsi" w:cstheme="minorHAnsi"/>
        </w:rPr>
      </w:pPr>
    </w:p>
    <w:p w14:paraId="50FDC774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2D99DE9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618BB548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47B6697E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BF9D48D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7A5BED86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3B438BF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23F1D606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0FAC6778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640A1E6A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733DAEB5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20644CAB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42DDF9CA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58C480AA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0588E223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6F580D29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1FFDE3CB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6A18ACFF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4FB1B310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6F2F5363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059EF05C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D77A268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19E5755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228932C5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046D6FB6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756338CF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7A875708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3522B53C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p w14:paraId="0F8F84DC" w14:textId="77777777" w:rsidR="002A5447" w:rsidRPr="00556616" w:rsidRDefault="002A5447" w:rsidP="00556616">
      <w:pPr>
        <w:rPr>
          <w:rFonts w:asciiTheme="minorHAnsi" w:hAnsiTheme="minorHAnsi" w:cstheme="minorHAnsi"/>
        </w:rPr>
      </w:pPr>
    </w:p>
    <w:sectPr w:rsidR="002A5447" w:rsidRPr="00556616">
      <w:pgSz w:w="11906" w:h="16838"/>
      <w:pgMar w:top="1134" w:right="1134" w:bottom="1134" w:left="1134" w:header="0" w:footer="0" w:gutter="0"/>
      <w:cols w:space="708"/>
      <w:formProt w:val="0"/>
      <w:docGrid w:linePitch="312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6E15FD"/>
    <w:multiLevelType w:val="hybridMultilevel"/>
    <w:tmpl w:val="689A6DA2"/>
    <w:lvl w:ilvl="0" w:tplc="02748B74">
      <w:start w:val="1"/>
      <w:numFmt w:val="decimal"/>
      <w:lvlText w:val="%1."/>
      <w:lvlJc w:val="left"/>
      <w:pPr>
        <w:ind w:left="720" w:hanging="360"/>
      </w:pPr>
      <w:rPr>
        <w:rFonts w:hint="default"/>
        <w:sz w:val="23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92"/>
    <w:multiLevelType w:val="hybridMultilevel"/>
    <w:tmpl w:val="AD760D5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9835B0"/>
    <w:multiLevelType w:val="hybridMultilevel"/>
    <w:tmpl w:val="8DD0DCEE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BC252C1"/>
    <w:multiLevelType w:val="hybridMultilevel"/>
    <w:tmpl w:val="C464D3C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5447"/>
    <w:rsid w:val="002A5447"/>
    <w:rsid w:val="00556616"/>
    <w:rsid w:val="005747AE"/>
    <w:rsid w:val="00BA7EA9"/>
    <w:rsid w:val="00C05E91"/>
    <w:rsid w:val="00F02B6C"/>
    <w:rsid w:val="00F8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4388B8"/>
  <w15:docId w15:val="{9C890586-ECD0-4A4D-975C-40BE0A85A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NSimSun" w:hAnsi="Liberation Serif" w:cs="Mangal"/>
        <w:kern w:val="2"/>
        <w:sz w:val="24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</w:style>
  <w:style w:type="paragraph" w:styleId="Titulek">
    <w:name w:val="caption"/>
    <w:basedOn w:val="Normln"/>
    <w:qFormat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qFormat/>
    <w:pPr>
      <w:suppressLineNumbers/>
    </w:pPr>
  </w:style>
  <w:style w:type="paragraph" w:styleId="Odstavecseseznamem">
    <w:name w:val="List Paragraph"/>
    <w:basedOn w:val="Normln"/>
    <w:uiPriority w:val="34"/>
    <w:qFormat/>
    <w:rsid w:val="005747AE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143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Milada Dufková</cp:lastModifiedBy>
  <cp:revision>4</cp:revision>
  <dcterms:created xsi:type="dcterms:W3CDTF">2020-08-31T11:50:00Z</dcterms:created>
  <dcterms:modified xsi:type="dcterms:W3CDTF">2020-09-14T11:22:00Z</dcterms:modified>
  <dc:language>cs-CZ</dc:language>
</cp:coreProperties>
</file>